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cs-CZ"/>
        </w:rPr>
        <w:t>Výroční zpráva Obce Dolní Lhota za rok 2004 dle zákona</w:t>
      </w:r>
      <w:r w:rsidRPr="00D74D3A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cs-CZ"/>
        </w:rPr>
        <w:br/>
        <w:t>č. 106/1999 Sb., o svobodném přístupu k informacím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V Dolní Lhotě dne 25.1.2005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Zpracoval: Jaroslav Masař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Níže uvedená výroční zpráva je zpracována na základě povinnosti vyplývající z ustanovení</w:t>
      </w: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br/>
        <w:t>§ 18 zákona č. 106/1999 Sb.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cs-CZ"/>
        </w:rPr>
        <w:t>1. Počet podaných žádostí o informace – §18 odst. 1 písm. 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274"/>
        <w:gridCol w:w="2277"/>
        <w:gridCol w:w="2278"/>
      </w:tblGrid>
      <w:tr w:rsidR="00D74D3A" w:rsidRPr="00D74D3A" w:rsidTr="00D74D3A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A" w:rsidRPr="00D74D3A" w:rsidRDefault="00D74D3A" w:rsidP="00D74D3A">
            <w:pPr>
              <w:spacing w:after="0" w:line="306" w:lineRule="atLeast"/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</w:pPr>
            <w:r w:rsidRPr="00D74D3A"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  <w:t>Vyřízené žádosti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A" w:rsidRPr="00D74D3A" w:rsidRDefault="00D74D3A" w:rsidP="00D74D3A">
            <w:pPr>
              <w:spacing w:after="0" w:line="306" w:lineRule="atLeast"/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</w:pPr>
            <w:r w:rsidRPr="00D74D3A"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  <w:t>Odložené žádosti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A" w:rsidRPr="00D74D3A" w:rsidRDefault="00D74D3A" w:rsidP="00D74D3A">
            <w:pPr>
              <w:spacing w:after="0" w:line="306" w:lineRule="atLeast"/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</w:pPr>
            <w:r w:rsidRPr="00D74D3A"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  <w:t>Odmítnuté žádosti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A" w:rsidRPr="00D74D3A" w:rsidRDefault="00D74D3A" w:rsidP="00D74D3A">
            <w:pPr>
              <w:spacing w:after="0" w:line="306" w:lineRule="atLeast"/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</w:pPr>
            <w:r w:rsidRPr="00D74D3A">
              <w:rPr>
                <w:rFonts w:ascii="Georgia" w:eastAsia="Times New Roman" w:hAnsi="Georgia" w:cs="Times New Roman"/>
                <w:b/>
                <w:bCs/>
                <w:color w:val="666666"/>
                <w:sz w:val="20"/>
                <w:szCs w:val="20"/>
                <w:lang w:eastAsia="cs-CZ"/>
              </w:rPr>
              <w:t>Celkový počet podaných žádostí</w:t>
            </w:r>
          </w:p>
        </w:tc>
      </w:tr>
      <w:tr w:rsidR="00D74D3A" w:rsidRPr="00D74D3A" w:rsidTr="00D74D3A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A" w:rsidRPr="00D74D3A" w:rsidRDefault="00D74D3A" w:rsidP="00D74D3A">
            <w:pPr>
              <w:spacing w:after="0" w:line="306" w:lineRule="atLeast"/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</w:pPr>
            <w:r w:rsidRPr="00D74D3A"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A" w:rsidRPr="00D74D3A" w:rsidRDefault="00D74D3A" w:rsidP="00D74D3A">
            <w:pPr>
              <w:spacing w:after="0" w:line="306" w:lineRule="atLeast"/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</w:pPr>
            <w:r w:rsidRPr="00D74D3A"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A" w:rsidRPr="00D74D3A" w:rsidRDefault="00D74D3A" w:rsidP="00D74D3A">
            <w:pPr>
              <w:spacing w:after="0" w:line="306" w:lineRule="atLeast"/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</w:pPr>
            <w:r w:rsidRPr="00D74D3A"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4D3A" w:rsidRPr="00D74D3A" w:rsidRDefault="00D74D3A" w:rsidP="00D74D3A">
            <w:pPr>
              <w:spacing w:after="0" w:line="306" w:lineRule="atLeast"/>
              <w:rPr>
                <w:rFonts w:ascii="Georgia" w:eastAsia="Times New Roman" w:hAnsi="Georgia" w:cs="Times New Roman"/>
                <w:color w:val="666666"/>
                <w:sz w:val="20"/>
                <w:szCs w:val="20"/>
                <w:lang w:eastAsia="cs-CZ"/>
              </w:rPr>
            </w:pPr>
            <w:r w:rsidRPr="00D74D3A">
              <w:rPr>
                <w:rFonts w:ascii="Georgia" w:eastAsia="Times New Roman" w:hAnsi="Georgia" w:cs="Times New Roman"/>
                <w:b/>
                <w:bCs/>
                <w:color w:val="666666"/>
                <w:sz w:val="20"/>
                <w:szCs w:val="20"/>
                <w:lang w:eastAsia="cs-CZ"/>
              </w:rPr>
              <w:t>20</w:t>
            </w:r>
          </w:p>
        </w:tc>
      </w:tr>
    </w:tbl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cs-CZ"/>
        </w:rPr>
        <w:t>2. Počet podaných odvolání proti rozhodnutí – § 18 odst. 1 písm. b)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V roce 2001 nebylo vydáno žádné rozhodnutí ve věci odmítnutí žádosti o poskytnutí informace, a proto nemohlo být podáno žádné odvolání proti rozhodnutí.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cs-CZ"/>
        </w:rPr>
        <w:t>3. Opis podstatných částí každého rozsudku soudu – § 18 odst. 1 písm. c)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Soud nepřezkoumával žádné rozhodnutí o odmítnutí žádosti o poskytnutí informace.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cs-CZ"/>
        </w:rPr>
        <w:t>4. Výsledky řízení o sankcích za nedodržování tohoto zákona bez uvádění osobních údajů – § 18 odst. 1 písm. d)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Nebyla vedena žádná řízení o sankcích za nedodržování tohoto zákona.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b/>
          <w:bCs/>
          <w:color w:val="666666"/>
          <w:sz w:val="20"/>
          <w:szCs w:val="20"/>
          <w:lang w:eastAsia="cs-CZ"/>
        </w:rPr>
        <w:t>5. Další informace vztahující se k uplatňování tohoto zákona – § 18 odst. 1 písm. e)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V souvislosti s poskytováním informací nebyla v roce 2004 ze strany obce Dolní Lhota požadována žádná úhrada nákladů.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Jaroslav Masař</w:t>
      </w:r>
    </w:p>
    <w:p w:rsidR="00D74D3A" w:rsidRPr="00D74D3A" w:rsidRDefault="00D74D3A" w:rsidP="00D74D3A">
      <w:pPr>
        <w:shd w:val="clear" w:color="auto" w:fill="FFFFFF"/>
        <w:spacing w:after="0" w:line="306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</w:pPr>
      <w:r w:rsidRPr="00D74D3A">
        <w:rPr>
          <w:rFonts w:ascii="Georgia" w:eastAsia="Times New Roman" w:hAnsi="Georgia" w:cs="Times New Roman"/>
          <w:color w:val="666666"/>
          <w:sz w:val="20"/>
          <w:szCs w:val="20"/>
          <w:lang w:eastAsia="cs-CZ"/>
        </w:rPr>
        <w:t>starosta</w:t>
      </w:r>
    </w:p>
    <w:p w:rsidR="00F73C15" w:rsidRDefault="00F73C15">
      <w:bookmarkStart w:id="0" w:name="_GoBack"/>
      <w:bookmarkEnd w:id="0"/>
    </w:p>
    <w:sectPr w:rsidR="00F7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3A"/>
    <w:rsid w:val="00D74D3A"/>
    <w:rsid w:val="00F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2015-07-03T10:41:00Z</dcterms:created>
  <dcterms:modified xsi:type="dcterms:W3CDTF">2015-07-03T10:42:00Z</dcterms:modified>
</cp:coreProperties>
</file>